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日本認定看護管理者会研究助成申請書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836295</wp:posOffset>
                </wp:positionH>
                <wp:positionV relativeFrom="paragraph">
                  <wp:posOffset>-4761</wp:posOffset>
                </wp:positionV>
                <wp:extent cx="4447540" cy="4146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9550" y="3599025"/>
                          <a:ext cx="4152900" cy="3619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836295</wp:posOffset>
                </wp:positionH>
                <wp:positionV relativeFrom="paragraph">
                  <wp:posOffset>-4761</wp:posOffset>
                </wp:positionV>
                <wp:extent cx="4447540" cy="4146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7540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年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月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日本認定看護管理者会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会長　田中　春美　殿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申　請　者　　所　属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氏名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令和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年度日本認定看護管理者会研究助成金について、日本認定看護管理者会研究助成を下記のとおり申請する。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527"/>
        <w:gridCol w:w="1650"/>
        <w:gridCol w:w="1197"/>
        <w:gridCol w:w="18"/>
        <w:gridCol w:w="2640"/>
        <w:gridCol w:w="1215"/>
        <w:gridCol w:w="2387"/>
        <w:tblGridChange w:id="0">
          <w:tblGrid>
            <w:gridCol w:w="527"/>
            <w:gridCol w:w="1650"/>
            <w:gridCol w:w="1197"/>
            <w:gridCol w:w="18"/>
            <w:gridCol w:w="2640"/>
            <w:gridCol w:w="1215"/>
            <w:gridCol w:w="2387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１．研究課題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２．助成金額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　　　円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３．研究期間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 　 年 　 月 　 日　～　令和 　 年 　 月 　 日</w:t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４．研究代表者及び研究組織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研究代表者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1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ふりがな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　　名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会員番号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所属機関</w:t>
            </w:r>
          </w:p>
        </w:tc>
        <w:tc>
          <w:tcPr>
            <w:gridSpan w:val="3"/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所属部署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職位職名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連絡先住所（所属機関・自宅）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〒　　　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" w:right="0" w:hanging="241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TEL　　　　－　　　　－　　　</w:t>
              <w:br w:type="textWrapping"/>
              <w:t xml:space="preserve">mail  </w:t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共同研究者１</w:t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　　名</w:t>
            </w:r>
          </w:p>
        </w:tc>
        <w:tc>
          <w:tcPr>
            <w:gridSpan w:val="2"/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会員番号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所属機関</w:t>
            </w:r>
          </w:p>
        </w:tc>
        <w:tc>
          <w:tcPr>
            <w:gridSpan w:val="4"/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共同研究者２</w:t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　　名</w:t>
            </w:r>
          </w:p>
        </w:tc>
        <w:tc>
          <w:tcPr>
            <w:gridSpan w:val="2"/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会員番号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所属機関</w:t>
            </w:r>
          </w:p>
        </w:tc>
        <w:tc>
          <w:tcPr>
            <w:gridSpan w:val="4"/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共同研究者３</w:t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　　名</w:t>
            </w:r>
          </w:p>
        </w:tc>
        <w:tc>
          <w:tcPr>
            <w:gridSpan w:val="2"/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会員番号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所属機関</w:t>
            </w:r>
          </w:p>
        </w:tc>
        <w:tc>
          <w:tcPr>
            <w:gridSpan w:val="4"/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1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５．研究の目的</w:t>
      </w:r>
    </w:p>
    <w:tbl>
      <w:tblPr>
        <w:tblStyle w:val="Table2"/>
        <w:tblW w:w="9399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9"/>
        <w:tblGridChange w:id="0">
          <w:tblGrid>
            <w:gridCol w:w="9399"/>
          </w:tblGrid>
        </w:tblGridChange>
      </w:tblGrid>
      <w:tr>
        <w:trPr>
          <w:cantSplit w:val="0"/>
          <w:trHeight w:val="25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0" w:hanging="482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６．研究の意義及び期待される成果（看護管理者または看護の質管理に資する点）</w:t>
      </w:r>
    </w:p>
    <w:tbl>
      <w:tblPr>
        <w:tblStyle w:val="Table3"/>
        <w:tblW w:w="9399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9"/>
        <w:tblGridChange w:id="0">
          <w:tblGrid>
            <w:gridCol w:w="9399"/>
          </w:tblGrid>
        </w:tblGridChange>
      </w:tblGrid>
      <w:tr>
        <w:trPr>
          <w:cantSplit w:val="0"/>
          <w:trHeight w:val="24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７．研究方法　　　</w:t>
      </w:r>
    </w:p>
    <w:tbl>
      <w:tblPr>
        <w:tblStyle w:val="Table4"/>
        <w:tblW w:w="9399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9"/>
        <w:tblGridChange w:id="0">
          <w:tblGrid>
            <w:gridCol w:w="9399"/>
          </w:tblGrid>
        </w:tblGridChange>
      </w:tblGrid>
      <w:tr>
        <w:trPr>
          <w:cantSplit w:val="0"/>
          <w:trHeight w:val="367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８．倫理的配慮</w:t>
      </w:r>
    </w:p>
    <w:tbl>
      <w:tblPr>
        <w:tblStyle w:val="Table5"/>
        <w:tblW w:w="9399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9"/>
        <w:tblGridChange w:id="0">
          <w:tblGrid>
            <w:gridCol w:w="9399"/>
          </w:tblGrid>
        </w:tblGridChange>
      </w:tblGrid>
      <w:tr>
        <w:trPr>
          <w:cantSplit w:val="0"/>
          <w:trHeight w:val="29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９．研究に要する経費　</w:t>
      </w:r>
    </w:p>
    <w:tbl>
      <w:tblPr>
        <w:tblStyle w:val="Table6"/>
        <w:tblW w:w="9399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7"/>
        <w:gridCol w:w="2183"/>
        <w:gridCol w:w="5529"/>
        <w:tblGridChange w:id="0">
          <w:tblGrid>
            <w:gridCol w:w="1687"/>
            <w:gridCol w:w="2183"/>
            <w:gridCol w:w="5529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費　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費　用（円）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　　訳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旅費交通費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人件費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消耗品費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通信運搬費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印刷製本費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その他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合　　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＊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助成金の使途及び報告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（１）助成金の使途には、研究協力者経費、旅費交通費、調査費、資料・印刷費、会議費、通信・運搬費、機器・備品費、消耗品費等を含む。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（２）助成金の使途については、研究の成果の提出時に、領収書等を添えて報告する。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　10．他助成金との併用（　有　・　無　）</w:t>
      </w:r>
    </w:p>
    <w:tbl>
      <w:tblPr>
        <w:tblStyle w:val="Table7"/>
        <w:tblW w:w="9399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9"/>
        <w:gridCol w:w="4820"/>
        <w:tblGridChange w:id="0">
          <w:tblGrid>
            <w:gridCol w:w="4579"/>
            <w:gridCol w:w="482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助成金名称</w:t>
            </w:r>
          </w:p>
        </w:tc>
        <w:tc>
          <w:tcPr>
            <w:tcBorders>
              <w:lef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金額（円）</w:t>
            </w:r>
          </w:p>
        </w:tc>
      </w:tr>
      <w:tr>
        <w:trPr>
          <w:cantSplit w:val="0"/>
          <w:trHeight w:val="1338" w:hRule="atLeast"/>
          <w:tblHeader w:val="0"/>
        </w:trPr>
        <w:tc>
          <w:tcPr>
            <w:tcBorders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お問い合わせ先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日本認定看護管理者会　事務局　株式会社 春恒社　　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アドレス　thekangokanri@shunkosha.com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134" w:right="1134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480" w:leftChars="104" w:rightChars="0" w:hanging="240" w:firstLineChars="-104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1f8Q1fR22fVKdlkQfmwcTlYnSw==">CgMxLjA4AHIhMWZ4THFvVGE2SHhvRUF2VlY0bmNKVE00Zm81V196UUhQ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2025-09-08T07:44:00Z</dcterms:created>
  <dc:creator>ktei</dc:creator>
</cp:coreProperties>
</file>